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98FD0EF" Type="http://schemas.openxmlformats.org/officeDocument/2006/relationships/officeDocument" Target="/word/document.xml" /><Relationship Id="coreR98FD0EF" Type="http://schemas.openxmlformats.org/package/2006/relationships/metadata/core-properties" Target="/docProps/core.xml" /><Relationship Id="customR98FD0EF" Type="http://schemas.openxmlformats.org/officeDocument/2006/relationships/custom-properties" Target="/docProps/custom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7"/>
        <w:rPr>
          <w:sz w:val="18"/>
        </w:rPr>
      </w:pPr>
      <w:r>
        <w:fldChar w:fldCharType="begin"/>
      </w:r>
      <w:r>
        <w:instrText xml:space="preserve"> MERGEFIELD  title  \* MERGEFORMAT </w:instrText>
      </w:r>
      <w:r>
        <w:fldChar w:fldCharType="separate"/>
      </w:r>
      <w:r>
        <w:t>&lt;&lt;title&gt;&gt;</w:t>
      </w:r>
      <w:r>
        <w:fldChar w:fldCharType="end"/>
      </w:r>
    </w:p>
    <w:p>
      <w:pPr>
        <w:jc w:val="right"/>
        <w:rPr>
          <w:b w:val="1"/>
          <w:sz w:val="18"/>
        </w:rPr>
      </w:pPr>
      <w:r>
        <w:rPr>
          <w:b w:val="1"/>
          <w:sz w:val="18"/>
          <w:shd w:val="clear" w:color="auto" w:fill="FFFFFF" w:themeFill="background1"/>
        </w:rPr>
        <w:fldChar w:fldCharType="begin"/>
      </w:r>
      <w:r>
        <w:rPr>
          <w:b w:val="1"/>
          <w:sz w:val="18"/>
          <w:shd w:val="clear" w:color="auto" w:fill="FFFFFF" w:themeFill="background1"/>
        </w:rPr>
        <w:instrText xml:space="preserve"> MERGEFIELD  seedate </w:instrText>
      </w:r>
      <w:r>
        <w:rPr>
          <w:b w:val="1"/>
          <w:sz w:val="18"/>
          <w:shd w:val="clear" w:color="auto" w:fill="FFFFFF" w:themeFill="background1"/>
        </w:rPr>
        <w:fldChar w:fldCharType="separate"/>
      </w:r>
      <w:r>
        <w:rPr>
          <w:b w:val="1"/>
          <w:sz w:val="18"/>
          <w:shd w:val="clear" w:color="auto" w:fill="FFFFFF" w:themeFill="background1"/>
        </w:rPr>
        <w:t>&lt;&lt;seedate&gt;&gt;</w:t>
      </w:r>
      <w:r>
        <w:rPr>
          <w:b w:val="1"/>
          <w:sz w:val="18"/>
          <w:shd w:val="clear" w:color="auto" w:fill="FFFFFF" w:themeFill="background1"/>
        </w:rPr>
        <w:fldChar w:fldCharType="end"/>
      </w:r>
    </w:p>
    <w:tbl>
      <w:tblPr>
        <w:tblStyle w:val="T2"/>
        <w:tblW w:w="9962" w:type="dxa"/>
        <w:tblBorders>
          <w:top w:val="nil" w:sz="0" w:space="0" w:shadow="0" w:frame="0"/>
          <w:left w:val="nil" w:sz="0" w:space="0" w:shadow="0" w:frame="0"/>
          <w:bottom w:val="nil" w:sz="0" w:space="0" w:shadow="0" w:frame="0"/>
          <w:right w:val="nil" w:sz="0" w:space="0" w:shadow="0" w:frame="0"/>
          <w:insideH w:val="nil" w:sz="0" w:space="0" w:shadow="0" w:frame="0"/>
          <w:insideV w:val="nil" w:sz="0" w:space="0" w:shadow="0" w:frame="0"/>
        </w:tblBorders>
        <w:tblLayout w:type="fixed"/>
        <w:tblLook w:val="04A0"/>
      </w:tblPr>
      <w:tblGrid/>
      <w:tr>
        <w:trPr>
          <w:trHeight w:hRule="atLeast" w:val="936"/>
        </w:trPr>
        <w:tc>
          <w:tcPr>
            <w:tcW w:w="1200" w:type="dxa"/>
            <w:tcBorders>
              <w:bottom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b w:val="1"/>
                <w:sz w:val="24"/>
              </w:rPr>
            </w:pPr>
            <w:r>
              <w:rPr>
                <w:rFonts w:ascii="Microsoft YaHei UI" w:hAnsi="Microsoft YaHei UI"/>
                <w:b w:val="1"/>
                <w:sz w:val="24"/>
              </w:rPr>
              <w:t>主</w:t>
            </w:r>
            <w:r>
              <w:rPr>
                <w:b w:val="1"/>
                <w:sz w:val="24"/>
              </w:rPr>
              <w:t xml:space="preserve">  </w:t>
            </w:r>
            <w:r>
              <w:rPr>
                <w:rFonts w:ascii="Microsoft YaHei UI" w:hAnsi="Microsoft YaHei UI"/>
                <w:b w:val="1"/>
                <w:sz w:val="24"/>
              </w:rPr>
              <w:t>诉：</w:t>
            </w:r>
          </w:p>
        </w:tc>
        <w:tc>
          <w:tcPr>
            <w:tcW w:w="8762" w:type="dxa"/>
            <w:tcBorders>
              <w:bottom w:val="dashed" w:sz="4" w:space="0" w:shadow="0" w:frame="0"/>
            </w:tcBorders>
          </w:tcPr>
          <w:p>
            <w:pPr>
              <w:spacing w:before="312" w:after="312" w:beforeAutospacing="0" w:afterAutospacing="0"/>
              <w:ind w:left="2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narrate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&lt;&lt;narrate&gt;&gt;</w:t>
            </w:r>
            <w:r>
              <w:rPr>
                <w:sz w:val="24"/>
              </w:rPr>
              <w:fldChar w:fldCharType="end"/>
            </w:r>
          </w:p>
        </w:tc>
      </w:tr>
      <w:tr>
        <w:trPr>
          <w:trHeight w:hRule="atLeast" w:val="936"/>
        </w:trPr>
        <w:tc>
          <w:tcPr>
            <w:tcW w:w="1200" w:type="dxa"/>
            <w:tcBorders>
              <w:top w:val="dashed" w:sz="4" w:space="0" w:shadow="0" w:frame="0"/>
              <w:bottom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b w:val="1"/>
                <w:sz w:val="24"/>
              </w:rPr>
            </w:pPr>
            <w:r>
              <w:rPr>
                <w:rFonts w:ascii="Microsoft YaHei UI" w:hAnsi="Microsoft YaHei UI"/>
                <w:b w:val="1"/>
                <w:sz w:val="24"/>
              </w:rPr>
              <w:t>现病史：</w:t>
            </w:r>
          </w:p>
        </w:tc>
        <w:tc>
          <w:tcPr>
            <w:tcW w:w="8762" w:type="dxa"/>
            <w:tcBorders>
              <w:top w:val="dashed" w:sz="4" w:space="0" w:shadow="0" w:frame="0"/>
              <w:bottom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sz w:val="24"/>
                <w:u w:val="single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history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&lt;&lt;history&gt;&gt;</w:t>
            </w:r>
            <w:r>
              <w:rPr>
                <w:sz w:val="24"/>
              </w:rPr>
              <w:fldChar w:fldCharType="end"/>
            </w:r>
          </w:p>
        </w:tc>
      </w:tr>
      <w:tr>
        <w:trPr>
          <w:trHeight w:hRule="atLeast" w:val="936"/>
        </w:trPr>
        <w:tc>
          <w:tcPr>
            <w:tcW w:w="1200" w:type="dxa"/>
            <w:tcBorders>
              <w:top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b w:val="1"/>
                <w:sz w:val="24"/>
              </w:rPr>
            </w:pPr>
            <w:r>
              <w:rPr>
                <w:rFonts w:ascii="Microsoft YaHei UI" w:hAnsi="Microsoft YaHei UI"/>
                <w:b w:val="1"/>
                <w:sz w:val="24"/>
              </w:rPr>
              <w:t>既往史：</w:t>
            </w:r>
          </w:p>
        </w:tc>
        <w:tc>
          <w:tcPr>
            <w:tcW w:w="8762" w:type="dxa"/>
            <w:tcBorders>
              <w:top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ext1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&lt;&lt;ext1&gt;&gt;</w:t>
            </w:r>
            <w:r>
              <w:rPr>
                <w:sz w:val="24"/>
              </w:rPr>
              <w:fldChar w:fldCharType="end"/>
            </w:r>
          </w:p>
        </w:tc>
      </w:tr>
      <w:tr>
        <w:tc>
          <w:tcPr>
            <w:tcW w:w="9962" w:type="dxa"/>
            <w:gridSpan w:val="2"/>
            <w:tcBorders>
              <w:bottom w:val="dashed" w:sz="4" w:space="0" w:shadow="0" w:frame="0"/>
            </w:tcBorders>
          </w:tcPr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checkheader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</w:instrText>
            </w:r>
            <w:r>
              <w:rPr>
                <w:sz w:val="24"/>
              </w:rPr>
              <w:instrText xml:space="preserve">heck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diagnoseheader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diagnose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</w:instrText>
            </w:r>
            <w:r>
              <w:rPr>
                <w:sz w:val="24"/>
                <w:lang w:val="zh-CN" w:bidi="zh-CN"/>
              </w:rPr>
              <w:instrText xml:space="preserve"> otherheader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other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planheader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plan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cureheader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DOCVARIABLE  </w:instrText>
            </w:r>
            <w:r>
              <w:rPr>
                <w:sz w:val="24"/>
                <w:lang w:val="zh-CN" w:bidi="zh-CN"/>
              </w:rPr>
              <w:instrText>cure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  <w:lang w:val="zh-CN" w:bidi="zh-CN" w:eastAsia="zh-CN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DOCVARIABLE  cfheader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  <w:p>
            <w:pPr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DOCVARIABLE  cfdetails </w:instrText>
            </w: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</w:instrText>
            </w:r>
            <w:r>
              <w:rPr>
                <w:sz w:val="24"/>
                <w:lang w:val="zh-CN" w:bidi="zh-CN" w:eastAsia="zh-CN"/>
              </w:rPr>
              <w:instrText>sid</w:instrText>
            </w:r>
            <w:r>
              <w:rPr>
                <w:sz w:val="24"/>
              </w:rPr>
              <w:instrText xml:space="preserve"> 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instrText>&lt;&lt;Address&gt;&gt;</w:instrText>
            </w:r>
            <w:r>
              <w:rPr>
                <w:sz w:val="24"/>
              </w:rPr>
              <w:fldChar w:fldCharType="end"/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</w:p>
        </w:tc>
      </w:tr>
      <w:tr>
        <w:tc>
          <w:tcPr>
            <w:tcW w:w="1200" w:type="dxa"/>
            <w:tcBorders>
              <w:top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b w:val="1"/>
                <w:sz w:val="24"/>
              </w:rPr>
            </w:pPr>
            <w:r>
              <w:rPr>
                <w:rFonts w:ascii="Microsoft YaHei UI" w:hAnsi="Microsoft YaHei UI"/>
                <w:b w:val="1"/>
                <w:sz w:val="24"/>
              </w:rPr>
              <w:t>医</w:t>
            </w:r>
            <w:r>
              <w:rPr>
                <w:b w:val="1"/>
                <w:sz w:val="24"/>
              </w:rPr>
              <w:t xml:space="preserve">  </w:t>
            </w:r>
            <w:r>
              <w:rPr>
                <w:rFonts w:ascii="Microsoft YaHei UI" w:hAnsi="Microsoft YaHei UI"/>
                <w:b w:val="1"/>
                <w:sz w:val="24"/>
              </w:rPr>
              <w:t>嘱：</w:t>
            </w:r>
          </w:p>
        </w:tc>
        <w:tc>
          <w:tcPr>
            <w:tcW w:w="8762" w:type="dxa"/>
            <w:tcBorders>
              <w:top w:val="dashed" w:sz="4" w:space="0" w:shadow="0" w:frame="0"/>
            </w:tcBorders>
          </w:tcPr>
          <w:p>
            <w:pPr>
              <w:spacing w:before="312" w:after="312" w:beforeAutospacing="0" w:afterAutospacing="0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MERGEFIELD  advice</w:instrText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&lt;&lt;advice&gt;&gt;</w:t>
            </w:r>
            <w:r>
              <w:rPr>
                <w:sz w:val="24"/>
              </w:rPr>
              <w:fldChar w:fldCharType="end"/>
            </w:r>
          </w:p>
        </w:tc>
      </w:tr>
    </w:tbl>
    <w:p>
      <w:pPr>
        <w:rPr>
          <w:sz w:val="18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080" w:right="1080" w:top="1440" w:bottom="1440" w:header="851" w:footer="992" w:gutter="0"/>
      <w:cols w:equalWidth="1" w:space="425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rPr>
        <w:rFonts w:ascii="宋体" w:hAnsi="宋体"/>
      </w:rPr>
    </w:pPr>
    <w:r>
      <w:fldChar w:fldCharType="begin"/>
    </w:r>
    <w:r>
      <w:instrText xml:space="preserve"> MERGEFIELD  footer  \* MERGEFORMAT </w:instrText>
    </w:r>
    <w:r>
      <w:fldChar w:fldCharType="separate"/>
    </w:r>
    <w:r>
      <w:t>&lt;&lt;footer&gt;&gt;</w:t>
    </w:r>
    <w:r>
      <w:rPr>
        <w:noProof w:val="1"/>
      </w:rPr>
      <w:fldChar w:fldCharType="end"/>
    </w:r>
    <w:r>
      <w:tab/>
      <w:t xml:space="preserve">         </w:t>
    </w:r>
    <w:r>
      <w:rPr>
        <w:rFonts w:ascii="宋体" w:hAnsi="宋体"/>
        <w:b w:val="1"/>
        <w:sz w:val="30"/>
      </w:rPr>
      <w:t xml:space="preserve">签名:          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pBdr>
        <w:top w:val="none" w:sz="0" w:space="0" w:shadow="0" w:frame="0"/>
        <w:left w:val="none" w:sz="0" w:space="0" w:shadow="0" w:frame="0"/>
        <w:bottom w:val="double" w:sz="8" w:space="1" w:shadow="0" w:frame="0"/>
        <w:right w:val="none" w:sz="0" w:space="0" w:shadow="0" w:frame="0"/>
      </w:pBdr>
    </w:pPr>
    <w:r>
      <w:rPr>
        <w:rFonts w:ascii="Microsoft YaHei UI" w:hAnsi="Microsoft YaHei UI"/>
      </w:rPr>
      <w:t>轻松牙医电子病历</w:t>
    </w:r>
    <w:r>
      <w:t>1.0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420"/>
  <w:autoHyphenation w:val="0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en-US" w:bidi="ar-SA" w:eastAsia="zh-CN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widowControl w:val="0"/>
      <w:jc w:val="both"/>
    </w:pPr>
    <w:rPr>
      <w:sz w:val="21"/>
    </w:rPr>
  </w:style>
  <w:style w:type="paragraph" w:styleId="P1">
    <w:name w:val="heading 1"/>
    <w:basedOn w:val="P0"/>
    <w:next w:val="P0"/>
    <w:link w:val="C4"/>
    <w:qFormat/>
    <w:pPr>
      <w:keepNext w:val="1"/>
      <w:keepLines w:val="1"/>
      <w:spacing w:lineRule="auto" w:line="578" w:before="340" w:after="330" w:beforeAutospacing="0" w:afterAutospacing="0"/>
      <w:outlineLvl w:val="0"/>
    </w:pPr>
    <w:rPr>
      <w:b w:val="1"/>
      <w:sz w:val="44"/>
    </w:rPr>
  </w:style>
  <w:style w:type="paragraph" w:styleId="P2">
    <w:name w:val="Balloon Text"/>
    <w:basedOn w:val="P0"/>
    <w:link w:val="C7"/>
    <w:qFormat/>
    <w:pPr/>
    <w:rPr>
      <w:sz w:val="18"/>
    </w:rPr>
  </w:style>
  <w:style w:type="paragraph" w:styleId="P3">
    <w:name w:val="footer"/>
    <w:basedOn w:val="P0"/>
    <w:link w:val="C6"/>
    <w:qFormat/>
    <w:pPr>
      <w:tabs>
        <w:tab w:val="center" w:pos="4153" w:leader="none"/>
        <w:tab w:val="right" w:pos="8306" w:leader="none"/>
      </w:tabs>
      <w:jc w:val="left"/>
    </w:pPr>
    <w:rPr>
      <w:sz w:val="18"/>
    </w:rPr>
  </w:style>
  <w:style w:type="paragraph" w:styleId="P4">
    <w:name w:val="header"/>
    <w:basedOn w:val="P0"/>
    <w:link w:val="C5"/>
    <w:qFormat/>
    <w:pPr>
      <w:pBdr>
        <w:top w:val="none" w:sz="0" w:space="0" w:shadow="0" w:frame="0"/>
        <w:left w:val="none" w:sz="0" w:space="0" w:shadow="0" w:frame="0"/>
        <w:bottom w:val="single" w:sz="6" w:space="1" w:shadow="0" w:frame="0"/>
        <w:right w:val="none" w:sz="0" w:space="0" w:shadow="0" w:frame="0"/>
      </w:pBdr>
      <w:tabs>
        <w:tab w:val="center" w:pos="4153" w:leader="none"/>
        <w:tab w:val="right" w:pos="8306" w:leader="none"/>
      </w:tabs>
      <w:jc w:val="center"/>
    </w:pPr>
    <w:rPr>
      <w:sz w:val="18"/>
    </w:rPr>
  </w:style>
  <w:style w:type="paragraph" w:styleId="P5">
    <w:name w:val="列出段落1"/>
    <w:basedOn w:val="P0"/>
    <w:qFormat/>
    <w:pPr>
      <w:ind w:firstLine="420"/>
    </w:pPr>
    <w:rPr/>
  </w:style>
  <w:style w:type="paragraph" w:styleId="P6">
    <w:name w:val="annotation text"/>
    <w:basedOn w:val="P0"/>
    <w:link w:val="C8"/>
    <w:semiHidden/>
    <w:pPr>
      <w:jc w:val="left"/>
    </w:pPr>
    <w:rPr/>
  </w:style>
  <w:style w:type="paragraph" w:styleId="P7">
    <w:name w:val="Subtitle"/>
    <w:basedOn w:val="P0"/>
    <w:next w:val="P0"/>
    <w:link w:val="C10"/>
    <w:qFormat/>
    <w:pPr>
      <w:spacing w:lineRule="auto" w:line="312" w:before="240" w:after="60" w:beforeAutospacing="0" w:afterAutospacing="0"/>
      <w:jc w:val="center"/>
      <w:outlineLvl w:val="1"/>
    </w:pPr>
    <w:rPr>
      <w:b w:val="1"/>
      <w:sz w:val="3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line number"/>
    <w:basedOn w:val="C0"/>
    <w:semiHidden/>
    <w:rPr/>
  </w:style>
  <w:style w:type="character" w:styleId="C4">
    <w:name w:val="标题 1 字符"/>
    <w:basedOn w:val="C0"/>
    <w:link w:val="P1"/>
    <w:rPr>
      <w:b w:val="1"/>
      <w:sz w:val="44"/>
    </w:rPr>
  </w:style>
  <w:style w:type="character" w:styleId="C5">
    <w:name w:val="页眉 字符"/>
    <w:basedOn w:val="C0"/>
    <w:link w:val="P4"/>
    <w:semiHidden/>
    <w:rPr>
      <w:sz w:val="18"/>
    </w:rPr>
  </w:style>
  <w:style w:type="character" w:styleId="C6">
    <w:name w:val="页脚 字符"/>
    <w:basedOn w:val="C0"/>
    <w:link w:val="P3"/>
    <w:semiHidden/>
    <w:qFormat/>
    <w:rPr>
      <w:sz w:val="18"/>
    </w:rPr>
  </w:style>
  <w:style w:type="character" w:styleId="C7">
    <w:name w:val="批注框文本 字符"/>
    <w:basedOn w:val="C0"/>
    <w:link w:val="P2"/>
    <w:semiHidden/>
    <w:rPr>
      <w:sz w:val="18"/>
    </w:rPr>
  </w:style>
  <w:style w:type="character" w:styleId="C8">
    <w:name w:val="批注文字 字符"/>
    <w:basedOn w:val="C0"/>
    <w:link w:val="P6"/>
    <w:semiHidden/>
    <w:rPr/>
  </w:style>
  <w:style w:type="character" w:styleId="C9">
    <w:name w:val="annotation reference"/>
    <w:basedOn w:val="C0"/>
    <w:semiHidden/>
    <w:rPr>
      <w:sz w:val="21"/>
    </w:rPr>
  </w:style>
  <w:style w:type="character" w:styleId="C10">
    <w:name w:val="副标题 字符"/>
    <w:basedOn w:val="C0"/>
    <w:link w:val="P7"/>
    <w:rPr>
      <w:b w:val="1"/>
      <w:sz w:val="32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</w:tblPr>
    <w:trPr/>
    <w:tcPr/>
  </w:style>
  <w:style w:type="table" w:styleId="T2">
    <w:name w:val="Table Grid"/>
    <w:basedOn w:val="T0"/>
    <w:qFormat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USER-</dc:creator>
  <dcterms:created xsi:type="dcterms:W3CDTF">2018-07-31T09:52:00Z</dcterms:created>
  <cp:lastModifiedBy>DESKTOP-LO1U3ME\ABC</cp:lastModifiedBy>
  <dcterms:modified xsi:type="dcterms:W3CDTF">2018-08-01T07:42:04Z</dcterms:modified>
  <cp:revision>14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2052-10.1.0.6490</vt:lpwstr>
  </property>
</Properties>
</file>