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使用说明：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-420" w:leftChars="0" w:firstLine="720" w:firstLineChars="0"/>
      </w:pPr>
      <w:r>
        <w:rPr>
          <w:color w:val="FF0000"/>
        </w:rPr>
        <w:t>解压缩 解压缩 解压缩 重要的事情说三遍 解压缩出来之后电脑浏览器打开index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-420" w:leftChars="0" w:firstLine="720" w:firstLineChars="0"/>
      </w:pPr>
      <w:r>
        <w:t>左侧选择装备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-420" w:leftChars="0" w:firstLine="720" w:firstLineChars="0"/>
      </w:pPr>
      <w:r>
        <w:t xml:space="preserve">选完装备之后点击左上角收起装备栏 右边可以设置详细打造 细节默认全部拉满 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t>自己扣掉不满的就行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-420" w:leftChars="0" w:firstLine="720" w:firstLineChars="0"/>
      </w:pPr>
      <w:r>
        <w:t>右边滚动条最底部可以设置品级不满导致偏差的属性 还有神话词条不满导致的差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t>距  </w:t>
      </w:r>
      <w:r>
        <w:rPr>
          <w:color w:val="FF0000"/>
        </w:rPr>
        <w:t>*这一块因为神话测试条件有限 可能坑比较多 等大家反馈BUG之后我再改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-420" w:leftChars="0" w:firstLine="720" w:firstLineChars="0"/>
      </w:pPr>
      <w:r>
        <w:t>保存可以保存目前已经设置的增幅打造装备到本地文件 下次读取文件可以直接加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t>载打造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r>
        <w:rPr>
          <w:rFonts w:ascii="宋体" w:hAnsi="宋体" w:eastAsia="宋体" w:cs="宋体"/>
          <w:sz w:val="24"/>
          <w:szCs w:val="24"/>
        </w:rPr>
        <w:t>* 注意事项: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* 有的属性改不动的话对不上的就在偏差属性那里扣掉 比如周年庆称号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* 公会教官buff懒得写了 如果需要这个功能的话直接修改快捷栏装备的数值就行 那个进图才生效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* 15级被动的数值因为有的神话是直接加力智 有的是加在被动里面 有的直接加面板 我这边是统一加在15被动里面的 可能有时候和面板对不上 站街属性对的上就行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* 默认全都是红字 白板懒得写了 红字设为0 然后手动在偏差里面扣掉7点 增幅红字数据是7, 9, 11, 13, 15, 20, 24, 28, 33, 35, 44, 79, 116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* 红字用的数据是100级装备的 95的懒得写兼容了 偏差值跟上一条的差距自己手动填一下吧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关于神话偏差值设置：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724150" cy="5524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010275" cy="4133850"/>
            <wp:effectExtent l="0" t="0" r="9525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比如这种不满的情况下 在偏差上面输入7%就行 另外就是坎坷命运这种 满属性是30-48 如果不满的话是没有1级一觉被动的 一级被动对奶妈奶萝适用差距很大的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D21DC"/>
    <w:multiLevelType w:val="singleLevel"/>
    <w:tmpl w:val="7C1D21D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0B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tzh</dc:creator>
  <cp:lastModifiedBy>天亮</cp:lastModifiedBy>
  <dcterms:modified xsi:type="dcterms:W3CDTF">2020-05-20T07:33:57Z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