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宋体" w:hAnsi="宋体" w:cs="宋体" w:eastAsia="宋体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24"/>
          <w:shd w:fill="auto" w:val="clear"/>
        </w:rPr>
        <w:t xml:space="preserve">在调用方法.txt里面提供了一个函数可以自定义传参数，这样就可以根据平台自己写自己想要获取的手机号类型，比如指定地区、指定运营商等等类似的限制获取手机号的参数</w:t>
      </w:r>
    </w:p>
    <w:p>
      <w:pPr>
        <w:spacing w:before="0" w:after="200" w:line="276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 xml:space="preserve">手机号 =PPAJ.SJHEx("&amp;locationMatching=include&amp;locationLevel=c&amp;location=%E4%B8%8A%E6%B5%B7")</w:t>
      </w:r>
    </w:p>
    <w:p>
      <w:pPr>
        <w:spacing w:before="0" w:after="200" w:line="276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 xml:space="preserve">我们看到里面locationMatching=include&amp;locationLevel=c&amp;location=%E4%B8%8A%E6%B5%B7这个只是其中一个平台API额外限制获取某地区手机号的演示。</w:t>
      </w:r>
    </w:p>
    <w:p>
      <w:pPr>
        <w:spacing w:before="0" w:after="200" w:line="276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 xml:space="preserve"> 你得根据你用的平台自己拼接。比如我们看吸码黄的API</w:t>
      </w:r>
    </w:p>
    <w:p>
      <w:pPr>
        <w:spacing w:before="0" w:after="200" w:line="276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0">
        <w:r>
          <w:rPr>
            <w:rFonts w:ascii="宋体" w:hAnsi="宋体" w:cs="宋体" w:eastAsia="宋体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http://www.ximahuang.com/help/api?t=2</w:t>
        </w:r>
      </w:hyperlink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object w:dxaOrig="8848" w:dyaOrig="3948">
          <v:rect xmlns:o="urn:schemas-microsoft-com:office:office" xmlns:v="urn:schemas-microsoft-com:vml" id="rectole0000000000" style="width:442.400000pt;height:197.400000pt" o:preferrelative="t" o:ole="">
            <o:lock v:ext="edit"/>
            <v:imagedata xmlns:r="http://schemas.openxmlformats.org/officeDocument/2006/relationships" r:id="docRId2" o:title=""/>
          </v:rect>
          <o:OLEObject xmlns:r="http://schemas.openxmlformats.org/officeDocument/2006/relationships" xmlns:o="urn:schemas-microsoft-com:office:office" Type="Embed" ProgID="StaticDib" DrawAspect="Content" ObjectID="0000000000" ShapeID="rectole0000000000" r:id="docRId1"/>
        </w:objec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 xml:space="preserve">他的接口中说&amp;location=北京市，但是“北京市”这个中文要先编码Urlencode一下。</w:t>
      </w:r>
      <w:hyperlink xmlns:r="http://schemas.openxmlformats.org/officeDocument/2006/relationships" r:id="docRId3">
        <w:r>
          <w:rPr>
            <w:rFonts w:ascii="宋体" w:hAnsi="宋体" w:cs="宋体" w:eastAsia="宋体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http://tool.oschina.net/encode?type=4</w:t>
        </w:r>
      </w:hyperlink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 xml:space="preserve">这里可以编码，按键精灵脚本里面也有函数可以urlencode的</w: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object w:dxaOrig="8848" w:dyaOrig="1619">
          <v:rect xmlns:o="urn:schemas-microsoft-com:office:office" xmlns:v="urn:schemas-microsoft-com:vml" id="rectole0000000001" style="width:442.400000pt;height:80.95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Dib" DrawAspect="Content" ObjectID="0000000001" ShapeID="rectole0000000001" r:id="docRId4"/>
        </w:objec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 xml:space="preserve">那么假如获取北京市的手机号的参数就是&amp;location=%E5%8C%97%E4%BA%AC%E5%B8%82</w: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 xml:space="preserve">那么调用方法</w:t>
      </w:r>
    </w:p>
    <w:p>
      <w:pPr>
        <w:spacing w:before="0" w:after="200" w:line="276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22"/>
          <w:shd w:fill="auto" w:val="clear"/>
        </w:rPr>
        <w:t xml:space="preserve">手机号 =PPAJ.SJHEx("&amp;location=%E5%8C%97%E4%BA%AC%E5%B8%82")</w:t>
      </w:r>
    </w:p>
    <w:p>
      <w:pPr>
        <w:spacing w:before="0" w:after="200" w:line="276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1" Type="http://schemas.openxmlformats.org/officeDocument/2006/relationships/oleObject" /><Relationship TargetMode="External" Target="http://tool.oschina.net/encode?type=4" Id="docRId3" Type="http://schemas.openxmlformats.org/officeDocument/2006/relationships/hyperlink" /><Relationship Target="media/image1.wmf" Id="docRId5" Type="http://schemas.openxmlformats.org/officeDocument/2006/relationships/image" /><Relationship Target="styles.xml" Id="docRId7" Type="http://schemas.openxmlformats.org/officeDocument/2006/relationships/styles" /><Relationship TargetMode="External" Target="http://www.ximahuang.com/help/api?t=2" Id="docRId0" Type="http://schemas.openxmlformats.org/officeDocument/2006/relationships/hyperlink" /><Relationship Target="media/image0.wmf" Id="docRId2" Type="http://schemas.openxmlformats.org/officeDocument/2006/relationships/image" /><Relationship Target="embeddings/oleObject1.bin" Id="docRId4" Type="http://schemas.openxmlformats.org/officeDocument/2006/relationships/oleObject" /><Relationship Target="numbering.xml" Id="docRId6" Type="http://schemas.openxmlformats.org/officeDocument/2006/relationships/numbering" /></Relationships>
</file>