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66680" w14:textId="3B51AF65" w:rsidR="00AC203E" w:rsidRDefault="00AC203E" w:rsidP="00AC203E">
      <w:pPr>
        <w:jc w:val="center"/>
        <w:rPr>
          <w:rFonts w:ascii="黑体" w:eastAsia="黑体" w:hAnsi="黑体"/>
          <w:sz w:val="36"/>
          <w:szCs w:val="36"/>
        </w:rPr>
      </w:pPr>
      <w:r w:rsidRPr="00AC203E">
        <w:rPr>
          <w:rFonts w:ascii="黑体" w:eastAsia="黑体" w:hAnsi="黑体" w:hint="eastAsia"/>
          <w:sz w:val="36"/>
          <w:szCs w:val="36"/>
        </w:rPr>
        <w:t>软件使用流程</w:t>
      </w:r>
      <w:r>
        <w:rPr>
          <w:rFonts w:ascii="黑体" w:eastAsia="黑体" w:hAnsi="黑体" w:hint="eastAsia"/>
          <w:sz w:val="36"/>
          <w:szCs w:val="36"/>
        </w:rPr>
        <w:t>之系统管理篇</w:t>
      </w:r>
    </w:p>
    <w:p w14:paraId="47C28E7B" w14:textId="602FBB2B" w:rsidR="00E87B51" w:rsidRDefault="00E87B51" w:rsidP="000C4E92">
      <w:pPr>
        <w:pStyle w:val="2"/>
        <w:spacing w:before="240" w:after="240"/>
      </w:pPr>
      <w:r>
        <w:rPr>
          <w:rFonts w:hint="eastAsia"/>
        </w:rPr>
        <w:t>1、系统重建</w:t>
      </w:r>
    </w:p>
    <w:p w14:paraId="222C3751" w14:textId="6DD79C50" w:rsidR="00E87B51" w:rsidRPr="00E87B51" w:rsidRDefault="0013183B" w:rsidP="0013183B">
      <w:pPr>
        <w:spacing w:line="240" w:lineRule="auto"/>
        <w:ind w:left="360"/>
      </w:pPr>
      <w:r>
        <w:rPr>
          <w:rFonts w:hint="eastAsia"/>
        </w:rPr>
        <w:t>系统重建是启用系统前的第一步，需要系统管理员进行</w:t>
      </w:r>
      <w:r w:rsidR="00E87B51" w:rsidRPr="00B2613E">
        <w:rPr>
          <w:rFonts w:hint="eastAsia"/>
        </w:rPr>
        <w:t>操作：主菜单【系统】</w:t>
      </w:r>
      <w:r w:rsidR="00DA72FD">
        <w:sym w:font="Wingdings" w:char="F0E0"/>
      </w:r>
      <w:r w:rsidR="00E87B51" w:rsidRPr="00B2613E">
        <w:rPr>
          <w:rFonts w:hint="eastAsia"/>
        </w:rPr>
        <w:t>【数据操作】</w:t>
      </w:r>
      <w:r w:rsidR="002227A1">
        <w:sym w:font="Wingdings" w:char="F0E0"/>
      </w:r>
      <w:r w:rsidR="00E87B51" w:rsidRPr="00B2613E">
        <w:rPr>
          <w:rFonts w:hint="eastAsia"/>
        </w:rPr>
        <w:t>【系统重建（数据初始化）】</w:t>
      </w:r>
    </w:p>
    <w:p w14:paraId="7FB06478" w14:textId="58EBA9CC" w:rsidR="00E87B51" w:rsidRPr="00271D17" w:rsidRDefault="00271D17" w:rsidP="000C4E92">
      <w:pPr>
        <w:pStyle w:val="a8"/>
        <w:spacing w:before="240" w:after="240"/>
        <w:rPr>
          <w:lang w:val="en-US"/>
        </w:rPr>
      </w:pPr>
      <w:bookmarkStart w:id="0" w:name="_GoBack"/>
      <w:r>
        <w:rPr>
          <w:noProof/>
        </w:rPr>
        <w:drawing>
          <wp:inline distT="0" distB="0" distL="0" distR="0" wp14:anchorId="63DDE58D" wp14:editId="52BC4862">
            <wp:extent cx="5133333" cy="34000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3333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5EC1114" w14:textId="309E3C9F" w:rsidR="00A61AA7" w:rsidRPr="00A61AA7" w:rsidRDefault="00A61AA7" w:rsidP="00A61AA7">
      <w:pPr>
        <w:rPr>
          <w:lang w:val="x-none"/>
        </w:rPr>
      </w:pPr>
      <w:r>
        <w:rPr>
          <w:rFonts w:hint="eastAsia"/>
          <w:lang w:val="x-none"/>
        </w:rPr>
        <w:t>下方是系统重建要删除的内容，</w:t>
      </w:r>
    </w:p>
    <w:p w14:paraId="6240D114" w14:textId="0C8DC848" w:rsidR="00E87B51" w:rsidRPr="00E87B51" w:rsidRDefault="000C4E92" w:rsidP="00A61AA7">
      <w:pPr>
        <w:pStyle w:val="a8"/>
        <w:spacing w:before="240" w:after="240"/>
      </w:pPr>
      <w:r>
        <w:rPr>
          <w:noProof/>
        </w:rPr>
        <w:drawing>
          <wp:inline distT="0" distB="0" distL="0" distR="0" wp14:anchorId="36492449" wp14:editId="41CF85F0">
            <wp:extent cx="5486400" cy="36830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1C388" w14:textId="0721D39E" w:rsidR="00A43A26" w:rsidRDefault="000C4E92" w:rsidP="000C4E92">
      <w:pPr>
        <w:pStyle w:val="2"/>
        <w:spacing w:before="240" w:after="240"/>
      </w:pPr>
      <w:r>
        <w:lastRenderedPageBreak/>
        <w:t>2</w:t>
      </w:r>
      <w:r>
        <w:rPr>
          <w:rFonts w:hint="eastAsia"/>
          <w:lang w:eastAsia="zh-CN"/>
        </w:rPr>
        <w:t>、</w:t>
      </w:r>
      <w:proofErr w:type="spellStart"/>
      <w:r w:rsidR="00A43A26" w:rsidRPr="00992247">
        <w:rPr>
          <w:rFonts w:hint="eastAsia"/>
        </w:rPr>
        <w:t>基本信息－系统管理员操作</w:t>
      </w:r>
      <w:proofErr w:type="spellEnd"/>
    </w:p>
    <w:p w14:paraId="0E87213C" w14:textId="41886479" w:rsidR="00A43A26" w:rsidRDefault="00A43A26" w:rsidP="00A43A26">
      <w:r w:rsidRPr="00992247">
        <w:rPr>
          <w:rFonts w:hint="eastAsia"/>
        </w:rPr>
        <w:t>系统管理员到《系统维护》设置好</w:t>
      </w:r>
      <w:r w:rsidR="00176AD3">
        <w:rPr>
          <w:rFonts w:hint="eastAsia"/>
        </w:rPr>
        <w:t>《公司信息设置》和</w:t>
      </w:r>
      <w:r w:rsidRPr="00992247">
        <w:rPr>
          <w:rFonts w:hint="eastAsia"/>
        </w:rPr>
        <w:t>《部门维护》</w:t>
      </w:r>
      <w:r w:rsidR="00176AD3">
        <w:rPr>
          <w:rFonts w:hint="eastAsia"/>
        </w:rPr>
        <w:t>等</w:t>
      </w:r>
    </w:p>
    <w:p w14:paraId="7112B2B1" w14:textId="77777777" w:rsidR="00A43A26" w:rsidRDefault="00A43A26" w:rsidP="00A43A26">
      <w:r w:rsidRPr="00992247">
        <w:rPr>
          <w:rFonts w:hint="eastAsia"/>
        </w:rPr>
        <w:t>需要控制分公司或项目部权限的设置好《子公司信息维护》</w:t>
      </w:r>
    </w:p>
    <w:p w14:paraId="755E1D78" w14:textId="3D63629D" w:rsidR="00A43A26" w:rsidRDefault="00A43A26" w:rsidP="00A43A26">
      <w:pPr>
        <w:pStyle w:val="a8"/>
        <w:spacing w:before="240" w:after="240"/>
      </w:pPr>
      <w:r w:rsidRPr="00992247">
        <w:rPr>
          <w:noProof/>
        </w:rPr>
        <w:drawing>
          <wp:inline distT="0" distB="0" distL="0" distR="0" wp14:anchorId="3F9932DC" wp14:editId="7FDF87A3">
            <wp:extent cx="5486400" cy="21431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D7776" w14:textId="75D242E4" w:rsidR="00A43A26" w:rsidRPr="0005676E" w:rsidRDefault="000C4E92" w:rsidP="00A43A26">
      <w:pPr>
        <w:pStyle w:val="2"/>
        <w:spacing w:before="240" w:after="240"/>
      </w:pPr>
      <w:r>
        <w:t>3</w:t>
      </w:r>
      <w:r>
        <w:rPr>
          <w:rFonts w:hint="eastAsia"/>
          <w:lang w:eastAsia="zh-CN"/>
        </w:rPr>
        <w:t>、</w:t>
      </w:r>
      <w:proofErr w:type="spellStart"/>
      <w:r w:rsidR="00A43A26" w:rsidRPr="0005676E">
        <w:rPr>
          <w:rFonts w:hint="eastAsia"/>
        </w:rPr>
        <w:t>用户管理、权限设置</w:t>
      </w:r>
      <w:r w:rsidR="00A43A26" w:rsidRPr="0005676E">
        <w:t>－</w:t>
      </w:r>
      <w:r w:rsidR="00A43A26" w:rsidRPr="0005676E">
        <w:rPr>
          <w:rFonts w:hint="eastAsia"/>
        </w:rPr>
        <w:t>系统管理员</w:t>
      </w:r>
      <w:proofErr w:type="spellEnd"/>
    </w:p>
    <w:p w14:paraId="2C189873" w14:textId="77777777" w:rsidR="00882BEF" w:rsidRDefault="00A43A26" w:rsidP="00A43A26">
      <w:r w:rsidRPr="00992247">
        <w:rPr>
          <w:rFonts w:hint="eastAsia"/>
        </w:rPr>
        <w:t>在正式启用系统前，系统管理员做好《用户管理权限设置》。如果使用本系统的员工很多，可先定义好【</w:t>
      </w:r>
      <w:r w:rsidR="00282472">
        <w:rPr>
          <w:rFonts w:hint="eastAsia"/>
        </w:rPr>
        <w:t>岗位</w:t>
      </w:r>
      <w:r w:rsidRPr="00992247">
        <w:rPr>
          <w:rFonts w:hint="eastAsia"/>
        </w:rPr>
        <w:t>角色】。再返回到《员工管理》-&gt;《员工维护》中【新增】的员工中一并做好【登陆信息】即可。</w:t>
      </w:r>
    </w:p>
    <w:p w14:paraId="51FCAEE0" w14:textId="3EADF8C6" w:rsidR="00A43A26" w:rsidRDefault="00882BEF" w:rsidP="00882BEF">
      <w:pPr>
        <w:pStyle w:val="3"/>
      </w:pPr>
      <w:r>
        <w:rPr>
          <w:rFonts w:hint="eastAsia"/>
        </w:rPr>
        <w:t>3</w:t>
      </w:r>
      <w:r>
        <w:t xml:space="preserve">.1 </w:t>
      </w:r>
      <w:r>
        <w:rPr>
          <w:rFonts w:hint="eastAsia"/>
        </w:rPr>
        <w:t>建立岗位角色</w:t>
      </w:r>
    </w:p>
    <w:p w14:paraId="7E909AC4" w14:textId="4983228B" w:rsidR="00B21C9D" w:rsidRDefault="00B21C9D" w:rsidP="000C4E92">
      <w:pPr>
        <w:pStyle w:val="a8"/>
        <w:spacing w:before="240" w:after="240"/>
      </w:pPr>
      <w:r>
        <w:rPr>
          <w:noProof/>
        </w:rPr>
        <w:drawing>
          <wp:inline distT="0" distB="0" distL="0" distR="0" wp14:anchorId="44C40FDD" wp14:editId="46D1172C">
            <wp:extent cx="5486400" cy="26689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0BAC0" w14:textId="5E72CEC5" w:rsidR="00B21C9D" w:rsidRDefault="00B21C9D" w:rsidP="00A43A26">
      <w:r>
        <w:rPr>
          <w:noProof/>
        </w:rPr>
        <w:lastRenderedPageBreak/>
        <w:drawing>
          <wp:inline distT="0" distB="0" distL="0" distR="0" wp14:anchorId="51154102" wp14:editId="27991AEB">
            <wp:extent cx="5486400" cy="266890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348F5" w14:textId="62A7AD1C" w:rsidR="00882BEF" w:rsidRDefault="00882BEF" w:rsidP="00882BEF">
      <w:pPr>
        <w:pStyle w:val="3"/>
      </w:pPr>
      <w:r>
        <w:rPr>
          <w:rFonts w:hint="eastAsia"/>
        </w:rPr>
        <w:t>3</w:t>
      </w:r>
      <w:r>
        <w:t xml:space="preserve">.2 </w:t>
      </w:r>
      <w:r>
        <w:rPr>
          <w:rFonts w:hint="eastAsia"/>
        </w:rPr>
        <w:t>添加用户</w:t>
      </w:r>
    </w:p>
    <w:p w14:paraId="55A8F199" w14:textId="0E34F3C1" w:rsidR="00344A94" w:rsidRPr="00344A94" w:rsidRDefault="00344A94" w:rsidP="00344A94">
      <w:r>
        <w:rPr>
          <w:rFonts w:hint="eastAsia"/>
        </w:rPr>
        <w:t>系统具体的操作用户，需要管理员在下方截图界面添加，可以手动输入，也可以从员工信息库中调入，同时设置好相关部门</w:t>
      </w:r>
      <w:r w:rsidR="00653D61">
        <w:rPr>
          <w:rFonts w:hint="eastAsia"/>
        </w:rPr>
        <w:t>、</w:t>
      </w:r>
      <w:r>
        <w:rPr>
          <w:rFonts w:hint="eastAsia"/>
        </w:rPr>
        <w:t>部分查看权限</w:t>
      </w:r>
      <w:r w:rsidR="00653D61">
        <w:rPr>
          <w:rFonts w:hint="eastAsia"/>
        </w:rPr>
        <w:t>及总公司或分公司归属</w:t>
      </w:r>
      <w:r>
        <w:rPr>
          <w:rFonts w:hint="eastAsia"/>
        </w:rPr>
        <w:t>即可完成。</w:t>
      </w:r>
    </w:p>
    <w:p w14:paraId="65CDAC60" w14:textId="2077EA43" w:rsidR="00A43A26" w:rsidRDefault="00C12824" w:rsidP="00A43A26">
      <w:pPr>
        <w:pStyle w:val="a8"/>
        <w:spacing w:before="240" w:after="240"/>
      </w:pPr>
      <w:r>
        <w:rPr>
          <w:noProof/>
        </w:rPr>
        <w:drawing>
          <wp:inline distT="0" distB="0" distL="0" distR="0" wp14:anchorId="70E7B290" wp14:editId="1674A631">
            <wp:extent cx="5486400" cy="266890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62DA31" w14:textId="57C8FA9B" w:rsidR="00653D61" w:rsidRPr="00653D61" w:rsidRDefault="00653D61" w:rsidP="00440089">
      <w:pPr>
        <w:pStyle w:val="a8"/>
        <w:spacing w:before="240" w:after="240"/>
      </w:pPr>
      <w:r>
        <w:rPr>
          <w:noProof/>
        </w:rPr>
        <w:lastRenderedPageBreak/>
        <w:drawing>
          <wp:inline distT="0" distB="0" distL="0" distR="0" wp14:anchorId="5442FD3A" wp14:editId="300F9188">
            <wp:extent cx="5551170" cy="33947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51170" cy="339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8BE86" w14:textId="3FC730D3" w:rsidR="008917F0" w:rsidRDefault="008917F0" w:rsidP="008917F0">
      <w:pPr>
        <w:rPr>
          <w:lang w:val="x-none"/>
        </w:rPr>
      </w:pPr>
      <w:r>
        <w:rPr>
          <w:rFonts w:hint="eastAsia"/>
          <w:lang w:val="x-none"/>
        </w:rPr>
        <w:t>还可以</w:t>
      </w:r>
      <w:r w:rsidR="00D17F39">
        <w:rPr>
          <w:rFonts w:hint="eastAsia"/>
          <w:lang w:val="x-none"/>
        </w:rPr>
        <w:t>通过</w:t>
      </w:r>
      <w:proofErr w:type="spellStart"/>
      <w:r w:rsidR="00C12824">
        <w:rPr>
          <w:lang w:val="x-none"/>
        </w:rPr>
        <w:t>E</w:t>
      </w:r>
      <w:r w:rsidR="00D17F39">
        <w:rPr>
          <w:rFonts w:hint="eastAsia"/>
          <w:lang w:val="x-none"/>
        </w:rPr>
        <w:t>xcel</w:t>
      </w:r>
      <w:r>
        <w:rPr>
          <w:rFonts w:hint="eastAsia"/>
          <w:lang w:val="x-none"/>
        </w:rPr>
        <w:t>批量导入用户</w:t>
      </w:r>
      <w:r w:rsidR="00D17F39">
        <w:rPr>
          <w:rFonts w:hint="eastAsia"/>
          <w:lang w:val="x-none"/>
        </w:rPr>
        <w:t>，如下图</w:t>
      </w:r>
      <w:proofErr w:type="spellEnd"/>
    </w:p>
    <w:p w14:paraId="134B316E" w14:textId="3ACF03AB" w:rsidR="008917F0" w:rsidRDefault="008917F0" w:rsidP="00440089">
      <w:pPr>
        <w:pStyle w:val="a8"/>
        <w:spacing w:before="240" w:after="240"/>
      </w:pPr>
      <w:r>
        <w:rPr>
          <w:noProof/>
        </w:rPr>
        <w:drawing>
          <wp:inline distT="0" distB="0" distL="0" distR="0" wp14:anchorId="615C564B" wp14:editId="013CDC72">
            <wp:extent cx="5486400" cy="26689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66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C97DB" w14:textId="223136E0" w:rsidR="00440089" w:rsidRDefault="00440089" w:rsidP="00440089">
      <w:pPr>
        <w:pStyle w:val="3"/>
      </w:pPr>
      <w:r>
        <w:rPr>
          <w:rFonts w:hint="eastAsia"/>
        </w:rPr>
        <w:t>3</w:t>
      </w:r>
      <w:r>
        <w:t xml:space="preserve">.3 </w:t>
      </w:r>
      <w:r>
        <w:rPr>
          <w:rFonts w:hint="eastAsia"/>
        </w:rPr>
        <w:t>模块授权</w:t>
      </w:r>
    </w:p>
    <w:p w14:paraId="5512F38F" w14:textId="63AC679F" w:rsidR="00440089" w:rsidRPr="00440089" w:rsidRDefault="00440089" w:rsidP="00440089">
      <w:r>
        <w:rPr>
          <w:rFonts w:hint="eastAsia"/>
        </w:rPr>
        <w:t>管理员在添加用户后，会弹出如下窗口，提示分配一个权限角色，点击是，会弹出第二界面，这时我们选择好某个或者几个角色后，点击确定，即可完成模块授权的操作。</w:t>
      </w:r>
    </w:p>
    <w:p w14:paraId="2296C17C" w14:textId="7222980A" w:rsidR="00440089" w:rsidRDefault="00440089" w:rsidP="00440089">
      <w:pPr>
        <w:pStyle w:val="a8"/>
        <w:spacing w:before="240" w:after="240"/>
      </w:pPr>
      <w:r>
        <w:rPr>
          <w:noProof/>
        </w:rPr>
        <w:lastRenderedPageBreak/>
        <w:drawing>
          <wp:inline distT="0" distB="0" distL="0" distR="0" wp14:anchorId="1589E608" wp14:editId="198082B2">
            <wp:extent cx="5551170" cy="2700655"/>
            <wp:effectExtent l="0" t="0" r="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51170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2FAC5F" w14:textId="467ECE07" w:rsidR="00440089" w:rsidRPr="00440089" w:rsidRDefault="00440089" w:rsidP="00440089">
      <w:pPr>
        <w:pStyle w:val="a8"/>
        <w:spacing w:before="240" w:after="240"/>
        <w:rPr>
          <w:lang w:eastAsia="zh-CN"/>
        </w:rPr>
      </w:pPr>
      <w:r>
        <w:rPr>
          <w:noProof/>
        </w:rPr>
        <w:drawing>
          <wp:inline distT="0" distB="0" distL="0" distR="0" wp14:anchorId="09B2B8F0" wp14:editId="30896695">
            <wp:extent cx="5551170" cy="2700655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51170" cy="270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AD963" w14:textId="22BB089F" w:rsidR="00A43A26" w:rsidRDefault="000C4E92" w:rsidP="00A43A26">
      <w:pPr>
        <w:pStyle w:val="2"/>
        <w:spacing w:before="240" w:after="240"/>
      </w:pPr>
      <w:r>
        <w:t>4</w:t>
      </w:r>
      <w:r>
        <w:rPr>
          <w:rFonts w:hint="eastAsia"/>
          <w:lang w:eastAsia="zh-CN"/>
        </w:rPr>
        <w:t>、</w:t>
      </w:r>
      <w:proofErr w:type="spellStart"/>
      <w:r w:rsidR="00A43A26" w:rsidRPr="00992247">
        <w:rPr>
          <w:rFonts w:hint="eastAsia"/>
        </w:rPr>
        <w:t>系统全局（开关）设置</w:t>
      </w:r>
      <w:r w:rsidR="00A43A26" w:rsidRPr="00992247">
        <w:t>－</w:t>
      </w:r>
      <w:r w:rsidR="00A43A26" w:rsidRPr="00992247">
        <w:rPr>
          <w:rFonts w:hint="eastAsia"/>
        </w:rPr>
        <w:t>系统管理员</w:t>
      </w:r>
      <w:proofErr w:type="spellEnd"/>
      <w:r w:rsidR="00A43A26" w:rsidRPr="00992247">
        <w:t xml:space="preserve"> </w:t>
      </w:r>
    </w:p>
    <w:p w14:paraId="1E525DC5" w14:textId="77777777" w:rsidR="00A43A26" w:rsidRPr="00992247" w:rsidRDefault="00A43A26" w:rsidP="00A43A26">
      <w:pPr>
        <w:ind w:firstLineChars="200" w:firstLine="420"/>
      </w:pPr>
      <w:r w:rsidRPr="00992247">
        <w:rPr>
          <w:rFonts w:hint="eastAsia"/>
        </w:rPr>
        <w:t>支持近百种开关，几乎可以满足所有企业操作要求、系统管理员需要根据自己企业的情况在正式使用软件前将其设置好。整个系统的所有人员都会在这些开关规则下运行操作。</w:t>
      </w:r>
      <w:r w:rsidRPr="00992247">
        <w:t xml:space="preserve"> </w:t>
      </w:r>
    </w:p>
    <w:p w14:paraId="58E407E3" w14:textId="10497A8D" w:rsidR="00A43A26" w:rsidRDefault="00A43A26" w:rsidP="00A43A26">
      <w:pPr>
        <w:pStyle w:val="a8"/>
        <w:spacing w:before="240" w:after="240"/>
      </w:pPr>
      <w:r>
        <w:rPr>
          <w:iCs w:val="0"/>
          <w:noProof/>
        </w:rPr>
        <w:lastRenderedPageBreak/>
        <w:drawing>
          <wp:inline distT="0" distB="0" distL="0" distR="0" wp14:anchorId="1E6EE05E" wp14:editId="78EBFCAD">
            <wp:extent cx="5486400" cy="3534410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3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8EDCB" w14:textId="17766E3C" w:rsidR="007212FE" w:rsidRDefault="000C4E92" w:rsidP="007212FE">
      <w:pPr>
        <w:pStyle w:val="2"/>
        <w:spacing w:before="240" w:after="240"/>
      </w:pPr>
      <w:r>
        <w:t>5</w:t>
      </w:r>
      <w:r>
        <w:rPr>
          <w:rFonts w:hint="eastAsia"/>
          <w:lang w:eastAsia="zh-CN"/>
        </w:rPr>
        <w:t>、</w:t>
      </w:r>
      <w:proofErr w:type="spellStart"/>
      <w:r w:rsidR="00A43A26" w:rsidRPr="00992247">
        <w:rPr>
          <w:rFonts w:hint="eastAsia"/>
        </w:rPr>
        <w:t>审核流程设置</w:t>
      </w:r>
      <w:r w:rsidR="00A43A26" w:rsidRPr="00992247">
        <w:t>－</w:t>
      </w:r>
      <w:r w:rsidR="00A43A26" w:rsidRPr="00992247">
        <w:rPr>
          <w:rFonts w:hint="eastAsia"/>
        </w:rPr>
        <w:t>系统管理员</w:t>
      </w:r>
      <w:proofErr w:type="spellEnd"/>
    </w:p>
    <w:p w14:paraId="356FB5E2" w14:textId="403F42AF" w:rsidR="007212FE" w:rsidRPr="007212FE" w:rsidRDefault="007212FE" w:rsidP="007212FE">
      <w:pPr>
        <w:rPr>
          <w:lang w:val="x-none"/>
        </w:rPr>
      </w:pPr>
      <w:r>
        <w:rPr>
          <w:rFonts w:hint="eastAsia"/>
          <w:lang w:val="x-none"/>
        </w:rPr>
        <w:t>目前几乎支持所有的单据或者合同的多级审核，如下图所示</w:t>
      </w:r>
    </w:p>
    <w:p w14:paraId="432E0576" w14:textId="6DB41830" w:rsidR="00A43A26" w:rsidRDefault="00A43A26" w:rsidP="00A43A26">
      <w:pPr>
        <w:pStyle w:val="a8"/>
        <w:spacing w:before="240" w:after="240"/>
      </w:pPr>
      <w:r>
        <w:rPr>
          <w:iCs w:val="0"/>
          <w:noProof/>
        </w:rPr>
        <w:drawing>
          <wp:inline distT="0" distB="0" distL="0" distR="0" wp14:anchorId="1EA243DA" wp14:editId="205794A0">
            <wp:extent cx="5486400" cy="39719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0D676" w14:textId="29DFC1A9" w:rsidR="00447670" w:rsidRPr="00447670" w:rsidRDefault="00447670" w:rsidP="00E82004">
      <w:pPr>
        <w:pStyle w:val="a8"/>
        <w:spacing w:before="240" w:after="240"/>
      </w:pPr>
      <w:r>
        <w:rPr>
          <w:noProof/>
        </w:rPr>
        <w:lastRenderedPageBreak/>
        <w:drawing>
          <wp:inline distT="0" distB="0" distL="0" distR="0" wp14:anchorId="08152C01" wp14:editId="242F29D2">
            <wp:extent cx="5551170" cy="2778760"/>
            <wp:effectExtent l="0" t="0" r="0" b="25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51170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86314" w14:textId="77777777" w:rsidR="00E01861" w:rsidRDefault="00A43A26" w:rsidP="00A43A26">
      <w:r w:rsidRPr="00992247">
        <w:rPr>
          <w:rFonts w:hint="eastAsia"/>
        </w:rPr>
        <w:t>以上涉及到的部门权限、职责划分、流程分解只是案例，并不一定完全适合所有施工企业。</w:t>
      </w:r>
    </w:p>
    <w:p w14:paraId="57944FE4" w14:textId="07B71F4C" w:rsidR="00A43A26" w:rsidRPr="00992247" w:rsidRDefault="00A43A26" w:rsidP="00A43A26">
      <w:r w:rsidRPr="00992247">
        <w:rPr>
          <w:rFonts w:hint="eastAsia"/>
        </w:rPr>
        <w:t>只要您根据自己公司的情况，让用“超级用户”做好以下三步即可：</w:t>
      </w:r>
    </w:p>
    <w:p w14:paraId="6FC9B75D" w14:textId="43970413" w:rsidR="00A43A26" w:rsidRPr="00F41FF8" w:rsidRDefault="00AA47B3" w:rsidP="00A43A26">
      <w:pPr>
        <w:rPr>
          <w:color w:val="FF0000"/>
        </w:rPr>
      </w:pPr>
      <w:r>
        <w:rPr>
          <w:rFonts w:hint="eastAsia"/>
          <w:iCs/>
          <w:color w:val="FF0000"/>
        </w:rPr>
        <w:t>1、</w:t>
      </w:r>
      <w:r w:rsidR="00A43A26" w:rsidRPr="00F41FF8">
        <w:rPr>
          <w:rFonts w:hint="eastAsia"/>
          <w:iCs/>
          <w:color w:val="FF0000"/>
        </w:rPr>
        <w:t xml:space="preserve">全局（开关）设置。  </w:t>
      </w:r>
      <w:r w:rsidR="00A43A26" w:rsidRPr="00F41FF8">
        <w:rPr>
          <w:iCs/>
          <w:color w:val="FF0000"/>
        </w:rPr>
        <w:t>2</w:t>
      </w:r>
      <w:r w:rsidR="00A43A26" w:rsidRPr="00F41FF8">
        <w:rPr>
          <w:rFonts w:hint="eastAsia"/>
          <w:iCs/>
          <w:color w:val="FF0000"/>
        </w:rPr>
        <w:t xml:space="preserve">、审核流程设置。  </w:t>
      </w:r>
      <w:r w:rsidR="00A43A26" w:rsidRPr="00F41FF8">
        <w:rPr>
          <w:iCs/>
          <w:color w:val="FF0000"/>
        </w:rPr>
        <w:t>3</w:t>
      </w:r>
      <w:r w:rsidR="00A43A26" w:rsidRPr="00F41FF8">
        <w:rPr>
          <w:rFonts w:hint="eastAsia"/>
          <w:iCs/>
          <w:color w:val="FF0000"/>
        </w:rPr>
        <w:t>、用户权限设置。</w:t>
      </w:r>
    </w:p>
    <w:p w14:paraId="288C6D50" w14:textId="77777777" w:rsidR="00A43A26" w:rsidRDefault="00A43A26" w:rsidP="00A43A26">
      <w:r w:rsidRPr="00992247">
        <w:rPr>
          <w:rFonts w:hint="eastAsia"/>
        </w:rPr>
        <w:t>未尽事宜请大家完整观看演示视频和联机帮助文件。</w:t>
      </w:r>
      <w:r w:rsidRPr="00992247">
        <w:t xml:space="preserve"> </w:t>
      </w:r>
    </w:p>
    <w:p w14:paraId="2E4A59B9" w14:textId="77777777" w:rsidR="00A43A26" w:rsidRDefault="00A43A26" w:rsidP="00A43A26"/>
    <w:p w14:paraId="7560E8DE" w14:textId="06CA68EB" w:rsidR="00A43A26" w:rsidRDefault="00A43A26" w:rsidP="00A43A26"/>
    <w:p w14:paraId="1E27B1A6" w14:textId="73D70292" w:rsidR="001F6FDB" w:rsidRDefault="001F6FDB" w:rsidP="00A43A26"/>
    <w:p w14:paraId="1A8A9001" w14:textId="50C33EAB" w:rsidR="001F6FDB" w:rsidRDefault="001F6FDB" w:rsidP="00A43A26"/>
    <w:p w14:paraId="6D480AD3" w14:textId="7FD41F49" w:rsidR="001F6FDB" w:rsidRDefault="001F6FDB" w:rsidP="00A43A26"/>
    <w:p w14:paraId="07C11D3F" w14:textId="168BB8C1" w:rsidR="001F6FDB" w:rsidRDefault="001F6FDB" w:rsidP="00A43A26"/>
    <w:p w14:paraId="093B86CE" w14:textId="4BAF3346" w:rsidR="001F6FDB" w:rsidRDefault="001F6FDB" w:rsidP="00A43A26"/>
    <w:p w14:paraId="1B4EE53D" w14:textId="77777777" w:rsidR="001F6FDB" w:rsidRDefault="001F6FDB" w:rsidP="00A43A26"/>
    <w:p w14:paraId="21D2849C" w14:textId="77777777" w:rsidR="00A43A26" w:rsidRDefault="00A43A26" w:rsidP="00A43A26"/>
    <w:p w14:paraId="2436272C" w14:textId="20A666F1" w:rsidR="00A43A26" w:rsidRDefault="00A43A26" w:rsidP="00A43A26">
      <w:pPr>
        <w:ind w:firstLine="420"/>
        <w:jc w:val="right"/>
      </w:pPr>
      <w:r w:rsidRPr="00992247">
        <w:rPr>
          <w:rFonts w:hint="eastAsia"/>
        </w:rPr>
        <w:t>东营金石软件有限公司－技术研发部</w:t>
      </w:r>
      <w:r w:rsidRPr="00992247">
        <w:t xml:space="preserve"> </w:t>
      </w:r>
    </w:p>
    <w:p w14:paraId="2AC7F07D" w14:textId="77777777" w:rsidR="00A65EB8" w:rsidRPr="00992247" w:rsidRDefault="00A65EB8" w:rsidP="00A43A26">
      <w:pPr>
        <w:ind w:firstLine="420"/>
        <w:jc w:val="right"/>
      </w:pPr>
    </w:p>
    <w:p w14:paraId="507E3F72" w14:textId="77777777" w:rsidR="00A43A26" w:rsidRDefault="00A43A26" w:rsidP="00A43A26">
      <w:pPr>
        <w:wordWrap w:val="0"/>
        <w:ind w:firstLine="420"/>
        <w:jc w:val="right"/>
      </w:pPr>
      <w:proofErr w:type="gramStart"/>
      <w:r>
        <w:rPr>
          <w:rFonts w:hint="eastAsia"/>
        </w:rPr>
        <w:t>公司官网地址</w:t>
      </w:r>
      <w:proofErr w:type="gramEnd"/>
      <w:r>
        <w:rPr>
          <w:rFonts w:hint="eastAsia"/>
        </w:rPr>
        <w:t>:</w:t>
      </w:r>
      <w:hyperlink r:id="rId21" w:history="1">
        <w:r w:rsidRPr="00857AA5">
          <w:rPr>
            <w:rStyle w:val="a7"/>
            <w:rFonts w:hint="eastAsia"/>
          </w:rPr>
          <w:t>http://www.jinshisoft.com</w:t>
        </w:r>
      </w:hyperlink>
    </w:p>
    <w:p w14:paraId="1654C84A" w14:textId="77777777" w:rsidR="00A43A26" w:rsidRDefault="00A43A26" w:rsidP="00A43A26">
      <w:pPr>
        <w:ind w:firstLine="420"/>
        <w:jc w:val="right"/>
      </w:pPr>
    </w:p>
    <w:p w14:paraId="4D948A7C" w14:textId="706A0BDC" w:rsidR="00A43A26" w:rsidRPr="00E24756" w:rsidRDefault="00A43A26" w:rsidP="00A43A26">
      <w:pPr>
        <w:ind w:firstLine="420"/>
        <w:jc w:val="right"/>
      </w:pPr>
      <w:r w:rsidRPr="00992247">
        <w:t>201</w:t>
      </w:r>
      <w:r w:rsidR="009B3BA7">
        <w:t>9</w:t>
      </w:r>
      <w:r w:rsidRPr="00992247">
        <w:rPr>
          <w:rFonts w:hint="eastAsia"/>
        </w:rPr>
        <w:t>年</w:t>
      </w:r>
      <w:r w:rsidRPr="00992247">
        <w:t>2</w:t>
      </w:r>
      <w:r w:rsidRPr="00992247">
        <w:rPr>
          <w:rFonts w:hint="eastAsia"/>
        </w:rPr>
        <w:t>月</w:t>
      </w:r>
      <w:r w:rsidR="007D3408">
        <w:t>1</w:t>
      </w:r>
      <w:r>
        <w:t>3</w:t>
      </w:r>
      <w:r w:rsidRPr="00992247">
        <w:rPr>
          <w:rFonts w:hint="eastAsia"/>
        </w:rPr>
        <w:t>日</w:t>
      </w:r>
    </w:p>
    <w:sectPr w:rsidR="00A43A26" w:rsidRPr="00E24756" w:rsidSect="0013183B">
      <w:pgSz w:w="12240" w:h="15840"/>
      <w:pgMar w:top="851" w:right="1797" w:bottom="851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2CE25" w14:textId="77777777" w:rsidR="001D764A" w:rsidRDefault="001D764A" w:rsidP="00A43A26">
      <w:pPr>
        <w:spacing w:line="240" w:lineRule="auto"/>
      </w:pPr>
      <w:r>
        <w:separator/>
      </w:r>
    </w:p>
  </w:endnote>
  <w:endnote w:type="continuationSeparator" w:id="0">
    <w:p w14:paraId="6E2C08C2" w14:textId="77777777" w:rsidR="001D764A" w:rsidRDefault="001D764A" w:rsidP="00A43A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54432" w14:textId="77777777" w:rsidR="001D764A" w:rsidRDefault="001D764A" w:rsidP="00A43A26">
      <w:pPr>
        <w:spacing w:line="240" w:lineRule="auto"/>
      </w:pPr>
      <w:r>
        <w:separator/>
      </w:r>
    </w:p>
  </w:footnote>
  <w:footnote w:type="continuationSeparator" w:id="0">
    <w:p w14:paraId="4B79F397" w14:textId="77777777" w:rsidR="001D764A" w:rsidRDefault="001D764A" w:rsidP="00A43A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A43A2"/>
    <w:multiLevelType w:val="hybridMultilevel"/>
    <w:tmpl w:val="D41CEE42"/>
    <w:lvl w:ilvl="0" w:tplc="DC0068AA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8A8732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56A20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A481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187E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F2E9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36AB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307E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4ADD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3FD"/>
    <w:rsid w:val="000C4E92"/>
    <w:rsid w:val="0013183B"/>
    <w:rsid w:val="00176AD3"/>
    <w:rsid w:val="001D764A"/>
    <w:rsid w:val="001F6FDB"/>
    <w:rsid w:val="002227A1"/>
    <w:rsid w:val="00271D17"/>
    <w:rsid w:val="00282472"/>
    <w:rsid w:val="00344A94"/>
    <w:rsid w:val="003D582F"/>
    <w:rsid w:val="00440089"/>
    <w:rsid w:val="00447670"/>
    <w:rsid w:val="00616BA5"/>
    <w:rsid w:val="00653D61"/>
    <w:rsid w:val="006C656D"/>
    <w:rsid w:val="00704E85"/>
    <w:rsid w:val="007212FE"/>
    <w:rsid w:val="007D3408"/>
    <w:rsid w:val="008723FD"/>
    <w:rsid w:val="00882BEF"/>
    <w:rsid w:val="008917F0"/>
    <w:rsid w:val="00914266"/>
    <w:rsid w:val="009B3BA7"/>
    <w:rsid w:val="00A10AED"/>
    <w:rsid w:val="00A43A26"/>
    <w:rsid w:val="00A61AA7"/>
    <w:rsid w:val="00A65EB8"/>
    <w:rsid w:val="00AA47B3"/>
    <w:rsid w:val="00AA771F"/>
    <w:rsid w:val="00AC203E"/>
    <w:rsid w:val="00B21C9D"/>
    <w:rsid w:val="00BD4983"/>
    <w:rsid w:val="00C12824"/>
    <w:rsid w:val="00C33B68"/>
    <w:rsid w:val="00D17F39"/>
    <w:rsid w:val="00DA72FD"/>
    <w:rsid w:val="00E01861"/>
    <w:rsid w:val="00E4655B"/>
    <w:rsid w:val="00E82004"/>
    <w:rsid w:val="00E87B51"/>
    <w:rsid w:val="00F06B23"/>
    <w:rsid w:val="00F3294D"/>
    <w:rsid w:val="00F738EC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27619"/>
  <w15:chartTrackingRefBased/>
  <w15:docId w15:val="{B194506D-76EA-4A24-9626-BFEE6D8F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3A26"/>
    <w:pPr>
      <w:widowControl w:val="0"/>
      <w:spacing w:line="360" w:lineRule="atLeast"/>
      <w:jc w:val="both"/>
    </w:pPr>
    <w:rPr>
      <w:rFonts w:ascii="宋体" w:eastAsia="宋体" w:hAnsi="Calibri" w:cs="Times New Roman"/>
    </w:rPr>
  </w:style>
  <w:style w:type="paragraph" w:styleId="2">
    <w:name w:val="heading 2"/>
    <w:basedOn w:val="a"/>
    <w:next w:val="a"/>
    <w:link w:val="21"/>
    <w:uiPriority w:val="99"/>
    <w:qFormat/>
    <w:rsid w:val="00A43A26"/>
    <w:pPr>
      <w:spacing w:beforeLines="100" w:before="100" w:afterLines="100" w:after="100"/>
      <w:jc w:val="left"/>
      <w:outlineLvl w:val="1"/>
    </w:pPr>
    <w:rPr>
      <w:rFonts w:ascii="仿宋" w:eastAsia="仿宋" w:hAnsi="等线"/>
      <w:b/>
      <w:sz w:val="30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882BEF"/>
    <w:pPr>
      <w:keepNext/>
      <w:keepLines/>
      <w:spacing w:before="260" w:after="260" w:line="416" w:lineRule="atLeast"/>
      <w:outlineLvl w:val="2"/>
    </w:pPr>
    <w:rPr>
      <w:rFonts w:eastAsia="华文楷体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3A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3A26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3A26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A43A2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1">
    <w:name w:val="标题 2 字符1"/>
    <w:link w:val="2"/>
    <w:uiPriority w:val="99"/>
    <w:rsid w:val="00A43A26"/>
    <w:rPr>
      <w:rFonts w:ascii="仿宋" w:eastAsia="仿宋" w:hAnsi="等线" w:cs="Times New Roman"/>
      <w:b/>
      <w:sz w:val="30"/>
      <w:szCs w:val="48"/>
      <w:lang w:val="x-none" w:eastAsia="x-none"/>
    </w:rPr>
  </w:style>
  <w:style w:type="character" w:styleId="a7">
    <w:name w:val="Hyperlink"/>
    <w:uiPriority w:val="99"/>
    <w:unhideWhenUsed/>
    <w:rsid w:val="00A43A26"/>
    <w:rPr>
      <w:color w:val="0000FF"/>
      <w:u w:val="single"/>
    </w:rPr>
  </w:style>
  <w:style w:type="paragraph" w:styleId="a8">
    <w:name w:val="Quote"/>
    <w:basedOn w:val="a"/>
    <w:next w:val="a"/>
    <w:link w:val="a9"/>
    <w:uiPriority w:val="29"/>
    <w:qFormat/>
    <w:rsid w:val="00A43A26"/>
    <w:pPr>
      <w:spacing w:beforeLines="100" w:before="100" w:afterLines="100" w:after="100"/>
      <w:jc w:val="center"/>
    </w:pPr>
    <w:rPr>
      <w:rFonts w:ascii="Calibri"/>
      <w:iCs/>
      <w:color w:val="404040"/>
      <w:lang w:val="x-none" w:eastAsia="x-none"/>
    </w:rPr>
  </w:style>
  <w:style w:type="character" w:customStyle="1" w:styleId="a9">
    <w:name w:val="引用 字符"/>
    <w:basedOn w:val="a0"/>
    <w:link w:val="a8"/>
    <w:uiPriority w:val="29"/>
    <w:rsid w:val="00A43A26"/>
    <w:rPr>
      <w:rFonts w:ascii="Calibri" w:eastAsia="宋体" w:hAnsi="Calibri" w:cs="Times New Roman"/>
      <w:iCs/>
      <w:color w:val="404040"/>
      <w:lang w:val="x-none" w:eastAsia="x-none"/>
    </w:rPr>
  </w:style>
  <w:style w:type="character" w:customStyle="1" w:styleId="30">
    <w:name w:val="标题 3 字符"/>
    <w:basedOn w:val="a0"/>
    <w:link w:val="3"/>
    <w:uiPriority w:val="9"/>
    <w:rsid w:val="00882BEF"/>
    <w:rPr>
      <w:rFonts w:ascii="宋体" w:eastAsia="华文楷体" w:hAnsi="Calibri" w:cs="Times New Roman"/>
      <w:b/>
      <w:bC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yperlink" Target="http://www.jinshisoft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BD273-923A-4D50-8CD3-47126844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7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 川</dc:creator>
  <cp:keywords/>
  <dc:description/>
  <cp:lastModifiedBy>蒋 川</cp:lastModifiedBy>
  <cp:revision>107</cp:revision>
  <dcterms:created xsi:type="dcterms:W3CDTF">2019-01-22T07:04:00Z</dcterms:created>
  <dcterms:modified xsi:type="dcterms:W3CDTF">2019-02-14T08:13:00Z</dcterms:modified>
</cp:coreProperties>
</file>